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FD" w:rsidRPr="002E357A" w:rsidRDefault="002E357A" w:rsidP="002E35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357A">
        <w:rPr>
          <w:rFonts w:ascii="Times New Roman" w:hAnsi="Times New Roman" w:cs="Times New Roman"/>
          <w:b/>
          <w:sz w:val="24"/>
          <w:szCs w:val="24"/>
        </w:rPr>
        <w:t>Семинар 12. Подсказки</w:t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Подсказки позволяют изящно показать дополнительную контекстную информацию и сведения о точках данных на визуальном элементе. На следующем рисунке показана подсказка на диаграмме в </w:t>
      </w:r>
      <w:proofErr w:type="spellStart"/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BI </w:t>
      </w:r>
      <w:proofErr w:type="spellStart"/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Desktop</w:t>
      </w:r>
      <w:proofErr w:type="spellEnd"/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46D250BF" wp14:editId="0D709884">
            <wp:extent cx="5772150" cy="2183797"/>
            <wp:effectExtent l="0" t="0" r="0" b="6985"/>
            <wp:docPr id="4" name="Рисунок 4" descr="Подсказка 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сказка 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40" cy="21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 создании визуализации подсказка по умолчанию отображает значение и категорию точки данных. Существует много случаев, в которых полезна настройка сведений в подсказках. Благодаря настройке подсказок пользователи получают дополнительный контекст и сведения при просмотре визуального элемента. С помощью настраиваемых подсказок можно указать дополнительные точки данных, отображаемые в подсказке.</w:t>
      </w:r>
    </w:p>
    <w:p w:rsidR="002E357A" w:rsidRPr="002E357A" w:rsidRDefault="002E357A" w:rsidP="002E357A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Как настроить подсказки</w:t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создать настраиваемую подсказку, в разделе </w:t>
      </w:r>
      <w:r w:rsidRPr="002E35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Поля</w:t>
      </w: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области </w:t>
      </w:r>
      <w:r w:rsidRPr="002E35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Визуализации</w:t>
      </w: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перетащите поле в контейнер </w:t>
      </w:r>
      <w:r w:rsidRPr="002E35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Подсказки</w:t>
      </w: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как показано на приведенном ниже изображении. На приведенном ниже рисунке три поля были помещены в контейнер </w:t>
      </w:r>
      <w:r w:rsidRPr="002E35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Подсказки</w:t>
      </w: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5CE27F1B" wp14:editId="78332318">
            <wp:extent cx="5334000" cy="6629400"/>
            <wp:effectExtent l="0" t="0" r="0" b="0"/>
            <wp:docPr id="3" name="Рисунок 3" descr="Добавление полей с подсказ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авление полей с подсказ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Если после добавления подсказок в область </w:t>
      </w:r>
      <w:r w:rsidRPr="002E35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Подсказки</w:t>
      </w: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навести указатель мыши на точку данных на визуализации, отобразятся значения для этих полей.</w:t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243AE8B1" wp14:editId="02FD8E4B">
            <wp:extent cx="4524375" cy="2981325"/>
            <wp:effectExtent l="0" t="0" r="9525" b="9525"/>
            <wp:docPr id="2" name="Рисунок 2" descr="Пользовательская под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ьзовательская подсказ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7A" w:rsidRPr="002E357A" w:rsidRDefault="002E357A" w:rsidP="002E357A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Настройка подсказок со статистической функцией или быстрыми мерами</w:t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 можете дополнительно настроить подсказку, выбрав статистическую функцию или </w:t>
      </w:r>
      <w:r w:rsidRPr="002E357A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быструю меру</w:t>
      </w: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Щелкните стрелку рядом с полем в контейнере </w:t>
      </w:r>
      <w:r w:rsidRPr="002E35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Подсказки</w:t>
      </w: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Затем выберите нужный из доступных параметров.</w:t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7E1770DC" wp14:editId="6451A55A">
            <wp:extent cx="3495675" cy="5057775"/>
            <wp:effectExtent l="0" t="0" r="9525" b="9525"/>
            <wp:docPr id="1" name="Рисунок 1" descr="Подсказка с быстрой ме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сказка с быстрой мер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7A" w:rsidRPr="002E357A" w:rsidRDefault="002E357A" w:rsidP="002E35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E35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Есть много способов настроить подсказки с помощью любого поля, доступного в наборе данных, чтобы передать краткую информацию и аналитические сведения пользователям, просматривающим панели мониторинга и отчеты.</w:t>
      </w:r>
    </w:p>
    <w:p w:rsidR="00844229" w:rsidRDefault="00844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57A" w:rsidRPr="00844229" w:rsidRDefault="00844229" w:rsidP="002E357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29">
        <w:rPr>
          <w:rFonts w:ascii="Times New Roman" w:hAnsi="Times New Roman" w:cs="Times New Roman"/>
          <w:b/>
          <w:sz w:val="24"/>
          <w:szCs w:val="24"/>
        </w:rPr>
        <w:lastRenderedPageBreak/>
        <w:t>Пользовательские подсказки</w:t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</w:rPr>
        <w:t>1</w:t>
      </w:r>
      <w:r w:rsidRPr="00844229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844229">
        <w:rPr>
          <w:rFonts w:ascii="Times New Roman" w:hAnsi="Times New Roman" w:cs="Times New Roman"/>
          <w:sz w:val="24"/>
          <w:lang w:val="uk-UA"/>
        </w:rPr>
        <w:t>Открыть</w:t>
      </w:r>
      <w:proofErr w:type="spellEnd"/>
      <w:r w:rsidRPr="0084422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844229">
        <w:rPr>
          <w:rFonts w:ascii="Times New Roman" w:hAnsi="Times New Roman" w:cs="Times New Roman"/>
          <w:sz w:val="24"/>
          <w:lang w:val="uk-UA"/>
        </w:rPr>
        <w:t>отчет</w:t>
      </w:r>
      <w:proofErr w:type="spellEnd"/>
      <w:r w:rsidRPr="00844229">
        <w:rPr>
          <w:rFonts w:ascii="Times New Roman" w:hAnsi="Times New Roman" w:cs="Times New Roman"/>
          <w:sz w:val="24"/>
          <w:lang w:val="uk-UA"/>
        </w:rPr>
        <w:t xml:space="preserve"> </w:t>
      </w:r>
      <w:r w:rsidRPr="00844229">
        <w:rPr>
          <w:rFonts w:ascii="Times New Roman" w:hAnsi="Times New Roman" w:cs="Times New Roman"/>
          <w:sz w:val="24"/>
          <w:lang w:val="en-US"/>
        </w:rPr>
        <w:t>Retail</w:t>
      </w:r>
      <w:r w:rsidRPr="00844229">
        <w:rPr>
          <w:rFonts w:ascii="Times New Roman" w:hAnsi="Times New Roman" w:cs="Times New Roman"/>
          <w:sz w:val="24"/>
        </w:rPr>
        <w:t xml:space="preserve"> </w:t>
      </w:r>
      <w:r w:rsidRPr="00844229">
        <w:rPr>
          <w:rFonts w:ascii="Times New Roman" w:hAnsi="Times New Roman" w:cs="Times New Roman"/>
          <w:sz w:val="24"/>
          <w:lang w:val="en-US"/>
        </w:rPr>
        <w:t>Analysis</w:t>
      </w:r>
      <w:r w:rsidRPr="00844229">
        <w:rPr>
          <w:rFonts w:ascii="Times New Roman" w:hAnsi="Times New Roman" w:cs="Times New Roman"/>
          <w:sz w:val="24"/>
        </w:rPr>
        <w:t xml:space="preserve"> </w:t>
      </w:r>
      <w:r w:rsidRPr="00844229">
        <w:rPr>
          <w:rFonts w:ascii="Times New Roman" w:hAnsi="Times New Roman" w:cs="Times New Roman"/>
          <w:sz w:val="24"/>
          <w:lang w:val="en-US"/>
        </w:rPr>
        <w:t>Sample</w:t>
      </w:r>
      <w:r w:rsidRPr="00844229">
        <w:rPr>
          <w:rFonts w:ascii="Times New Roman" w:hAnsi="Times New Roman" w:cs="Times New Roman"/>
          <w:sz w:val="24"/>
        </w:rPr>
        <w:t xml:space="preserve">. </w:t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</w:rPr>
        <w:t xml:space="preserve">2. Выбрать визуализацию, для которой будет создаваться </w:t>
      </w:r>
      <w:proofErr w:type="spellStart"/>
      <w:r w:rsidRPr="00844229">
        <w:rPr>
          <w:rFonts w:ascii="Times New Roman" w:hAnsi="Times New Roman" w:cs="Times New Roman"/>
          <w:sz w:val="24"/>
        </w:rPr>
        <w:t>тултип</w:t>
      </w:r>
      <w:proofErr w:type="spellEnd"/>
      <w:r w:rsidRPr="00844229">
        <w:rPr>
          <w:rFonts w:ascii="Times New Roman" w:hAnsi="Times New Roman" w:cs="Times New Roman"/>
          <w:sz w:val="24"/>
        </w:rPr>
        <w:t xml:space="preserve"> (подсказка). Например, круговая диаграмма на странице </w:t>
      </w:r>
      <w:r w:rsidRPr="00844229">
        <w:rPr>
          <w:rFonts w:ascii="Times New Roman" w:hAnsi="Times New Roman" w:cs="Times New Roman"/>
          <w:sz w:val="24"/>
          <w:lang w:val="en-US"/>
        </w:rPr>
        <w:t>Overview</w:t>
      </w:r>
      <w:r w:rsidRPr="00844229">
        <w:rPr>
          <w:rFonts w:ascii="Times New Roman" w:hAnsi="Times New Roman" w:cs="Times New Roman"/>
          <w:sz w:val="24"/>
        </w:rPr>
        <w:t xml:space="preserve">. Сейчас при наведении курсором мыши появляется стандартный </w:t>
      </w:r>
      <w:proofErr w:type="spellStart"/>
      <w:r w:rsidRPr="00844229">
        <w:rPr>
          <w:rFonts w:ascii="Times New Roman" w:hAnsi="Times New Roman" w:cs="Times New Roman"/>
          <w:sz w:val="24"/>
        </w:rPr>
        <w:t>тултип</w:t>
      </w:r>
      <w:proofErr w:type="spellEnd"/>
      <w:r w:rsidRPr="00844229">
        <w:rPr>
          <w:rFonts w:ascii="Times New Roman" w:hAnsi="Times New Roman" w:cs="Times New Roman"/>
          <w:sz w:val="24"/>
        </w:rPr>
        <w:t xml:space="preserve"> </w:t>
      </w:r>
      <w:r w:rsidRPr="008442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006EF67" wp14:editId="351B318A">
            <wp:extent cx="4695825" cy="2933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</w:rPr>
        <w:t>Обратите внимание на то, какие поля выбраны для этой визуализации – они нам понадобятся.</w:t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</w:rPr>
        <w:t>В нашем случае это:</w:t>
      </w:r>
    </w:p>
    <w:p w:rsidR="00844229" w:rsidRPr="00844229" w:rsidRDefault="00844229" w:rsidP="008442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  <w:lang w:val="en-US"/>
        </w:rPr>
        <w:t>Store &gt; Chain</w:t>
      </w:r>
    </w:p>
    <w:p w:rsidR="00844229" w:rsidRPr="00844229" w:rsidRDefault="00844229" w:rsidP="008442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844229">
        <w:rPr>
          <w:rFonts w:ascii="Times New Roman" w:hAnsi="Times New Roman" w:cs="Times New Roman"/>
          <w:sz w:val="24"/>
          <w:lang w:val="en-US"/>
        </w:rPr>
        <w:t>Sales &gt; This Year Sales &gt; Value</w:t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844229">
        <w:rPr>
          <w:rFonts w:ascii="Times New Roman" w:hAnsi="Times New Roman" w:cs="Times New Roman"/>
          <w:sz w:val="24"/>
          <w:lang w:val="uk-UA"/>
        </w:rPr>
        <w:t>Создать</w:t>
      </w:r>
      <w:proofErr w:type="spellEnd"/>
      <w:r w:rsidRPr="0084422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844229">
        <w:rPr>
          <w:rFonts w:ascii="Times New Roman" w:hAnsi="Times New Roman" w:cs="Times New Roman"/>
          <w:sz w:val="24"/>
          <w:lang w:val="uk-UA"/>
        </w:rPr>
        <w:t>новую</w:t>
      </w:r>
      <w:proofErr w:type="spellEnd"/>
      <w:r w:rsidRPr="0084422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844229">
        <w:rPr>
          <w:rFonts w:ascii="Times New Roman" w:hAnsi="Times New Roman" w:cs="Times New Roman"/>
          <w:sz w:val="24"/>
          <w:lang w:val="uk-UA"/>
        </w:rPr>
        <w:t>страницу</w:t>
      </w:r>
      <w:proofErr w:type="spellEnd"/>
      <w:r w:rsidRPr="00844229">
        <w:rPr>
          <w:rFonts w:ascii="Times New Roman" w:hAnsi="Times New Roman" w:cs="Times New Roman"/>
          <w:sz w:val="24"/>
        </w:rPr>
        <w:t>, настроить ее следующим образом:</w:t>
      </w:r>
    </w:p>
    <w:p w:rsidR="00844229" w:rsidRPr="00844229" w:rsidRDefault="00844229" w:rsidP="0084422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 w:rsidRPr="00844229">
        <w:rPr>
          <w:rFonts w:ascii="Times New Roman" w:hAnsi="Times New Roman" w:cs="Times New Roman"/>
          <w:sz w:val="24"/>
        </w:rPr>
        <w:t xml:space="preserve">Название страницы: </w:t>
      </w:r>
      <w:r w:rsidRPr="00844229">
        <w:rPr>
          <w:rFonts w:ascii="Times New Roman" w:hAnsi="Times New Roman" w:cs="Times New Roman"/>
          <w:sz w:val="24"/>
          <w:lang w:val="en-US"/>
        </w:rPr>
        <w:t>tooltip</w:t>
      </w:r>
    </w:p>
    <w:p w:rsidR="00844229" w:rsidRPr="00844229" w:rsidRDefault="00844229" w:rsidP="0084422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 w:rsidRPr="00844229">
        <w:rPr>
          <w:rFonts w:ascii="Times New Roman" w:hAnsi="Times New Roman" w:cs="Times New Roman"/>
          <w:sz w:val="24"/>
        </w:rPr>
        <w:t>На</w:t>
      </w:r>
      <w:r w:rsidRPr="00844229">
        <w:rPr>
          <w:rFonts w:ascii="Times New Roman" w:hAnsi="Times New Roman" w:cs="Times New Roman"/>
          <w:sz w:val="24"/>
          <w:lang w:val="en-US"/>
        </w:rPr>
        <w:t xml:space="preserve"> </w:t>
      </w:r>
      <w:r w:rsidRPr="00844229">
        <w:rPr>
          <w:rFonts w:ascii="Times New Roman" w:hAnsi="Times New Roman" w:cs="Times New Roman"/>
          <w:sz w:val="24"/>
        </w:rPr>
        <w:t>вкладке</w:t>
      </w:r>
      <w:r w:rsidRPr="00844229">
        <w:rPr>
          <w:rFonts w:ascii="Times New Roman" w:hAnsi="Times New Roman" w:cs="Times New Roman"/>
          <w:sz w:val="24"/>
          <w:lang w:val="en-US"/>
        </w:rPr>
        <w:t xml:space="preserve"> Format </w:t>
      </w:r>
      <w:r w:rsidRPr="008442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47F4AED" wp14:editId="126A2E2F">
            <wp:extent cx="371475" cy="314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229">
        <w:rPr>
          <w:rFonts w:ascii="Times New Roman" w:hAnsi="Times New Roman" w:cs="Times New Roman"/>
          <w:sz w:val="24"/>
          <w:lang w:val="en-US"/>
        </w:rPr>
        <w:t xml:space="preserve"> &gt; Page Information </w:t>
      </w:r>
      <w:r w:rsidRPr="00844229">
        <w:rPr>
          <w:rFonts w:ascii="Times New Roman" w:hAnsi="Times New Roman" w:cs="Times New Roman"/>
          <w:sz w:val="24"/>
        </w:rPr>
        <w:t>выбрать</w:t>
      </w:r>
      <w:r w:rsidRPr="00844229">
        <w:rPr>
          <w:rFonts w:ascii="Times New Roman" w:hAnsi="Times New Roman" w:cs="Times New Roman"/>
          <w:sz w:val="24"/>
          <w:lang w:val="en-US"/>
        </w:rPr>
        <w:t xml:space="preserve"> Tooltip &gt; On</w:t>
      </w:r>
    </w:p>
    <w:p w:rsidR="00844229" w:rsidRPr="00844229" w:rsidRDefault="00844229" w:rsidP="0084422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  <w:lang w:val="en-US"/>
        </w:rPr>
        <w:t>Page</w:t>
      </w:r>
      <w:r w:rsidRPr="00844229">
        <w:rPr>
          <w:rFonts w:ascii="Times New Roman" w:hAnsi="Times New Roman" w:cs="Times New Roman"/>
          <w:sz w:val="24"/>
        </w:rPr>
        <w:t xml:space="preserve"> </w:t>
      </w:r>
      <w:r w:rsidRPr="00844229">
        <w:rPr>
          <w:rFonts w:ascii="Times New Roman" w:hAnsi="Times New Roman" w:cs="Times New Roman"/>
          <w:sz w:val="24"/>
          <w:lang w:val="en-US"/>
        </w:rPr>
        <w:t>size</w:t>
      </w:r>
      <w:r w:rsidRPr="00844229">
        <w:rPr>
          <w:rFonts w:ascii="Times New Roman" w:hAnsi="Times New Roman" w:cs="Times New Roman"/>
          <w:sz w:val="24"/>
        </w:rPr>
        <w:t xml:space="preserve"> выбрать </w:t>
      </w:r>
      <w:r w:rsidRPr="00844229">
        <w:rPr>
          <w:rFonts w:ascii="Times New Roman" w:hAnsi="Times New Roman" w:cs="Times New Roman"/>
          <w:sz w:val="24"/>
          <w:lang w:val="en-US"/>
        </w:rPr>
        <w:t>Type</w:t>
      </w:r>
      <w:r w:rsidRPr="00844229">
        <w:rPr>
          <w:rFonts w:ascii="Times New Roman" w:hAnsi="Times New Roman" w:cs="Times New Roman"/>
          <w:sz w:val="24"/>
        </w:rPr>
        <w:t xml:space="preserve"> &gt; </w:t>
      </w:r>
      <w:r w:rsidRPr="00844229">
        <w:rPr>
          <w:rFonts w:ascii="Times New Roman" w:hAnsi="Times New Roman" w:cs="Times New Roman"/>
          <w:sz w:val="24"/>
          <w:lang w:val="en-US"/>
        </w:rPr>
        <w:t>Tooltip</w:t>
      </w:r>
      <w:r w:rsidRPr="00844229">
        <w:rPr>
          <w:rFonts w:ascii="Times New Roman" w:hAnsi="Times New Roman" w:cs="Times New Roman"/>
          <w:sz w:val="24"/>
        </w:rPr>
        <w:t xml:space="preserve"> (можно позже выбрать </w:t>
      </w:r>
      <w:r w:rsidRPr="00844229">
        <w:rPr>
          <w:rFonts w:ascii="Times New Roman" w:hAnsi="Times New Roman" w:cs="Times New Roman"/>
          <w:sz w:val="24"/>
          <w:lang w:val="en-US"/>
        </w:rPr>
        <w:t>Custom</w:t>
      </w:r>
      <w:r w:rsidRPr="00844229">
        <w:rPr>
          <w:rFonts w:ascii="Times New Roman" w:hAnsi="Times New Roman" w:cs="Times New Roman"/>
          <w:sz w:val="24"/>
        </w:rPr>
        <w:t xml:space="preserve"> и настроить размер для своих целей)</w:t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</w:rPr>
        <w:t xml:space="preserve">4. Добавить на страницу </w:t>
      </w:r>
      <w:r w:rsidRPr="00844229">
        <w:rPr>
          <w:rFonts w:ascii="Times New Roman" w:hAnsi="Times New Roman" w:cs="Times New Roman"/>
          <w:sz w:val="24"/>
          <w:lang w:val="en-US"/>
        </w:rPr>
        <w:t>tooltip</w:t>
      </w:r>
      <w:r w:rsidRPr="00844229">
        <w:rPr>
          <w:rFonts w:ascii="Times New Roman" w:hAnsi="Times New Roman" w:cs="Times New Roman"/>
          <w:sz w:val="24"/>
        </w:rPr>
        <w:t xml:space="preserve"> те же поля, которые мы отметили в п.2, выбирая для каждого тип визуализации Карточка </w:t>
      </w:r>
      <w:r w:rsidRPr="008442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6E59D31" wp14:editId="41CC4F2C">
            <wp:extent cx="3238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229">
        <w:rPr>
          <w:rFonts w:ascii="Times New Roman" w:hAnsi="Times New Roman" w:cs="Times New Roman"/>
          <w:sz w:val="24"/>
        </w:rPr>
        <w:t xml:space="preserve">. </w:t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</w:rPr>
        <w:t xml:space="preserve">5. Вернуться на страницу визуализации </w:t>
      </w:r>
      <w:r w:rsidRPr="00844229">
        <w:rPr>
          <w:rFonts w:ascii="Times New Roman" w:hAnsi="Times New Roman" w:cs="Times New Roman"/>
          <w:sz w:val="24"/>
          <w:lang w:val="en-US"/>
        </w:rPr>
        <w:t>Overview</w:t>
      </w:r>
      <w:r w:rsidRPr="00844229">
        <w:rPr>
          <w:rFonts w:ascii="Times New Roman" w:hAnsi="Times New Roman" w:cs="Times New Roman"/>
          <w:sz w:val="24"/>
        </w:rPr>
        <w:t xml:space="preserve">, кликнуть на нашей круговой диаграмме (либо визуализации, которую вы выбрали) и на вкладке </w:t>
      </w:r>
      <w:r w:rsidRPr="00844229">
        <w:rPr>
          <w:rFonts w:ascii="Times New Roman" w:hAnsi="Times New Roman" w:cs="Times New Roman"/>
          <w:sz w:val="24"/>
          <w:lang w:val="en-US"/>
        </w:rPr>
        <w:t>Format</w:t>
      </w:r>
      <w:r w:rsidRPr="00844229">
        <w:rPr>
          <w:rFonts w:ascii="Times New Roman" w:hAnsi="Times New Roman" w:cs="Times New Roman"/>
          <w:sz w:val="24"/>
        </w:rPr>
        <w:t xml:space="preserve"> </w:t>
      </w:r>
      <w:r w:rsidRPr="008442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E007E3B" wp14:editId="53F7868F">
            <wp:extent cx="371475" cy="314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229">
        <w:rPr>
          <w:rFonts w:ascii="Times New Roman" w:hAnsi="Times New Roman" w:cs="Times New Roman"/>
          <w:sz w:val="24"/>
        </w:rPr>
        <w:t xml:space="preserve">  выбрать: </w:t>
      </w:r>
    </w:p>
    <w:p w:rsidR="00844229" w:rsidRPr="00844229" w:rsidRDefault="00844229" w:rsidP="0084422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  <w:lang w:val="en-US"/>
        </w:rPr>
        <w:lastRenderedPageBreak/>
        <w:t>Tooltip</w:t>
      </w:r>
      <w:r w:rsidRPr="00844229">
        <w:rPr>
          <w:rFonts w:ascii="Times New Roman" w:hAnsi="Times New Roman" w:cs="Times New Roman"/>
          <w:sz w:val="24"/>
        </w:rPr>
        <w:t xml:space="preserve"> &gt; </w:t>
      </w:r>
      <w:r w:rsidRPr="00844229">
        <w:rPr>
          <w:rFonts w:ascii="Times New Roman" w:hAnsi="Times New Roman" w:cs="Times New Roman"/>
          <w:sz w:val="24"/>
          <w:lang w:val="en-US"/>
        </w:rPr>
        <w:t>On</w:t>
      </w:r>
      <w:proofErr w:type="gramStart"/>
      <w:r w:rsidRPr="00844229">
        <w:rPr>
          <w:rFonts w:ascii="Times New Roman" w:hAnsi="Times New Roman" w:cs="Times New Roman"/>
          <w:sz w:val="24"/>
        </w:rPr>
        <w:t>,  в</w:t>
      </w:r>
      <w:proofErr w:type="gramEnd"/>
      <w:r w:rsidRPr="00844229">
        <w:rPr>
          <w:rFonts w:ascii="Times New Roman" w:hAnsi="Times New Roman" w:cs="Times New Roman"/>
          <w:sz w:val="24"/>
        </w:rPr>
        <w:t xml:space="preserve"> выпадающем меню выбрать </w:t>
      </w:r>
      <w:r w:rsidRPr="00844229">
        <w:rPr>
          <w:rFonts w:ascii="Times New Roman" w:hAnsi="Times New Roman" w:cs="Times New Roman"/>
          <w:sz w:val="24"/>
          <w:lang w:val="en-US"/>
        </w:rPr>
        <w:t>Type</w:t>
      </w:r>
      <w:r w:rsidRPr="00844229">
        <w:rPr>
          <w:rFonts w:ascii="Times New Roman" w:hAnsi="Times New Roman" w:cs="Times New Roman"/>
          <w:sz w:val="24"/>
        </w:rPr>
        <w:t xml:space="preserve"> &gt; </w:t>
      </w:r>
      <w:r w:rsidRPr="00844229">
        <w:rPr>
          <w:rFonts w:ascii="Times New Roman" w:hAnsi="Times New Roman" w:cs="Times New Roman"/>
          <w:sz w:val="24"/>
          <w:lang w:val="en-US"/>
        </w:rPr>
        <w:t>Report</w:t>
      </w:r>
      <w:r w:rsidRPr="00844229">
        <w:rPr>
          <w:rFonts w:ascii="Times New Roman" w:hAnsi="Times New Roman" w:cs="Times New Roman"/>
          <w:sz w:val="24"/>
        </w:rPr>
        <w:t xml:space="preserve"> </w:t>
      </w:r>
      <w:r w:rsidRPr="00844229">
        <w:rPr>
          <w:rFonts w:ascii="Times New Roman" w:hAnsi="Times New Roman" w:cs="Times New Roman"/>
          <w:sz w:val="24"/>
          <w:lang w:val="en-US"/>
        </w:rPr>
        <w:t>Page</w:t>
      </w:r>
      <w:r w:rsidRPr="00844229">
        <w:rPr>
          <w:rFonts w:ascii="Times New Roman" w:hAnsi="Times New Roman" w:cs="Times New Roman"/>
          <w:sz w:val="24"/>
        </w:rPr>
        <w:t xml:space="preserve">, </w:t>
      </w:r>
      <w:r w:rsidRPr="00844229">
        <w:rPr>
          <w:rFonts w:ascii="Times New Roman" w:hAnsi="Times New Roman" w:cs="Times New Roman"/>
          <w:sz w:val="24"/>
          <w:lang w:val="en-US"/>
        </w:rPr>
        <w:t>Page</w:t>
      </w:r>
      <w:r w:rsidRPr="00844229">
        <w:rPr>
          <w:rFonts w:ascii="Times New Roman" w:hAnsi="Times New Roman" w:cs="Times New Roman"/>
          <w:sz w:val="24"/>
        </w:rPr>
        <w:t xml:space="preserve"> &gt; </w:t>
      </w:r>
      <w:r w:rsidRPr="00844229">
        <w:rPr>
          <w:rFonts w:ascii="Times New Roman" w:hAnsi="Times New Roman" w:cs="Times New Roman"/>
          <w:sz w:val="24"/>
          <w:lang w:val="en-US"/>
        </w:rPr>
        <w:t>tooltip</w:t>
      </w:r>
      <w:r w:rsidRPr="00844229">
        <w:rPr>
          <w:rFonts w:ascii="Times New Roman" w:hAnsi="Times New Roman" w:cs="Times New Roman"/>
          <w:sz w:val="24"/>
        </w:rPr>
        <w:t xml:space="preserve"> (название нашей страницы с </w:t>
      </w:r>
      <w:proofErr w:type="spellStart"/>
      <w:r w:rsidRPr="00844229">
        <w:rPr>
          <w:rFonts w:ascii="Times New Roman" w:hAnsi="Times New Roman" w:cs="Times New Roman"/>
          <w:sz w:val="24"/>
        </w:rPr>
        <w:t>тултипом</w:t>
      </w:r>
      <w:proofErr w:type="spellEnd"/>
      <w:r w:rsidRPr="00844229">
        <w:rPr>
          <w:rFonts w:ascii="Times New Roman" w:hAnsi="Times New Roman" w:cs="Times New Roman"/>
          <w:sz w:val="24"/>
        </w:rPr>
        <w:t>).</w:t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sz w:val="24"/>
        </w:rPr>
        <w:t>В результате мы получим нашу пользовательскую подсказку</w:t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</w:rPr>
      </w:pPr>
      <w:r w:rsidRPr="008442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1283630" wp14:editId="5EB3BD6E">
            <wp:extent cx="3286125" cy="2609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  <w:lang w:val="en-US"/>
        </w:rPr>
      </w:pPr>
      <w:r w:rsidRPr="00844229">
        <w:rPr>
          <w:rFonts w:ascii="Times New Roman" w:hAnsi="Times New Roman" w:cs="Times New Roman"/>
          <w:sz w:val="24"/>
        </w:rPr>
        <w:t xml:space="preserve">Так выглядит итоговая страница </w:t>
      </w:r>
      <w:r w:rsidRPr="00844229">
        <w:rPr>
          <w:rFonts w:ascii="Times New Roman" w:hAnsi="Times New Roman" w:cs="Times New Roman"/>
          <w:sz w:val="24"/>
          <w:lang w:val="en-US"/>
        </w:rPr>
        <w:t>tooltip</w:t>
      </w:r>
    </w:p>
    <w:p w:rsidR="00844229" w:rsidRPr="00844229" w:rsidRDefault="00844229" w:rsidP="00844229">
      <w:pPr>
        <w:rPr>
          <w:rFonts w:ascii="Times New Roman" w:hAnsi="Times New Roman" w:cs="Times New Roman"/>
          <w:sz w:val="24"/>
          <w:lang w:val="en-US"/>
        </w:rPr>
      </w:pPr>
      <w:r w:rsidRPr="008442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2B61D92" wp14:editId="3F9929BA">
            <wp:extent cx="5731510" cy="4220104"/>
            <wp:effectExtent l="0" t="0" r="254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29" w:rsidRPr="00844229" w:rsidRDefault="00844229" w:rsidP="002E357A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844229" w:rsidRPr="00844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97399"/>
    <w:multiLevelType w:val="hybridMultilevel"/>
    <w:tmpl w:val="14A6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666F1"/>
    <w:multiLevelType w:val="hybridMultilevel"/>
    <w:tmpl w:val="D1D0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3179"/>
    <w:multiLevelType w:val="hybridMultilevel"/>
    <w:tmpl w:val="5B14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7A"/>
    <w:rsid w:val="002E357A"/>
    <w:rsid w:val="006E70B1"/>
    <w:rsid w:val="00844229"/>
    <w:rsid w:val="009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9192-593C-4990-9269-BC745934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57A"/>
    <w:rPr>
      <w:b/>
      <w:bCs/>
    </w:rPr>
  </w:style>
  <w:style w:type="character" w:styleId="a5">
    <w:name w:val="Emphasis"/>
    <w:basedOn w:val="a0"/>
    <w:uiPriority w:val="20"/>
    <w:qFormat/>
    <w:rsid w:val="002E35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Amirkhanova</dc:creator>
  <cp:lastModifiedBy>Акылаев Жасулан</cp:lastModifiedBy>
  <cp:revision>2</cp:revision>
  <dcterms:created xsi:type="dcterms:W3CDTF">2021-09-05T10:31:00Z</dcterms:created>
  <dcterms:modified xsi:type="dcterms:W3CDTF">2021-09-05T10:31:00Z</dcterms:modified>
</cp:coreProperties>
</file>